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40" w:rsidRPr="004D4221" w:rsidRDefault="00E97440" w:rsidP="00E97440">
      <w:pPr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uk-UA"/>
        </w:rPr>
        <w:t>Заняття</w:t>
      </w:r>
      <w:r w:rsidRPr="004D4221">
        <w:rPr>
          <w:b/>
          <w:bCs/>
          <w:sz w:val="26"/>
          <w:szCs w:val="26"/>
          <w:lang w:val="uk-UA"/>
        </w:rPr>
        <w:t xml:space="preserve">. </w:t>
      </w:r>
      <w:r>
        <w:rPr>
          <w:b/>
          <w:bCs/>
          <w:sz w:val="26"/>
          <w:szCs w:val="26"/>
          <w:lang w:val="uk-UA"/>
        </w:rPr>
        <w:t>Вуглеводи</w:t>
      </w:r>
    </w:p>
    <w:p w:rsidR="00E97440" w:rsidRPr="004D4221" w:rsidRDefault="00E97440" w:rsidP="00E97440">
      <w:pPr>
        <w:ind w:hanging="142"/>
        <w:jc w:val="center"/>
        <w:rPr>
          <w:b/>
          <w:bCs/>
          <w:sz w:val="26"/>
          <w:szCs w:val="26"/>
          <w:lang w:val="uk-UA"/>
        </w:rPr>
      </w:pPr>
      <w:r w:rsidRPr="004D4221">
        <w:rPr>
          <w:b/>
          <w:bCs/>
          <w:sz w:val="26"/>
          <w:szCs w:val="26"/>
          <w:lang w:val="uk-UA"/>
        </w:rPr>
        <w:t>Тестові завдання</w:t>
      </w:r>
    </w:p>
    <w:p w:rsidR="00E97440" w:rsidRDefault="00E97440" w:rsidP="00E97440">
      <w:pPr>
        <w:jc w:val="both"/>
        <w:rPr>
          <w:b/>
          <w:sz w:val="22"/>
          <w:szCs w:val="22"/>
          <w:lang w:val="uk-UA"/>
        </w:rPr>
      </w:pPr>
      <w:r w:rsidRPr="004D4221"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  <w:lang w:val="uk-UA"/>
        </w:rPr>
        <w:t xml:space="preserve">Які </w:t>
      </w:r>
      <w:r>
        <w:rPr>
          <w:b/>
          <w:sz w:val="22"/>
          <w:szCs w:val="22"/>
          <w:lang w:val="uk-UA"/>
        </w:rPr>
        <w:t xml:space="preserve">вуглеводи їжі людини є джерелом глюкози при перетравленні: 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а) сахароза б) лактоза в) крохмаль г) глікоген д) целюлоза?</w:t>
      </w:r>
    </w:p>
    <w:p w:rsidR="00E97440" w:rsidRDefault="00E97440" w:rsidP="00E9744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2. Яка добова норма вуглеводів у харчуванні? 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а) 80-</w:t>
      </w:r>
      <w:smartTag w:uri="urn:schemas-microsoft-com:office:smarttags" w:element="metricconverter">
        <w:smartTagPr>
          <w:attr w:name="ProductID" w:val="100 г"/>
        </w:smartTagPr>
        <w:r>
          <w:rPr>
            <w:sz w:val="22"/>
            <w:szCs w:val="22"/>
            <w:lang w:val="uk-UA"/>
          </w:rPr>
          <w:t>100 г</w:t>
        </w:r>
      </w:smartTag>
      <w:r>
        <w:rPr>
          <w:sz w:val="22"/>
          <w:szCs w:val="22"/>
          <w:lang w:val="uk-UA"/>
        </w:rPr>
        <w:t xml:space="preserve"> б) 110-</w:t>
      </w:r>
      <w:smartTag w:uri="urn:schemas-microsoft-com:office:smarttags" w:element="metricconverter">
        <w:smartTagPr>
          <w:attr w:name="ProductID" w:val="150 г"/>
        </w:smartTagPr>
        <w:r>
          <w:rPr>
            <w:sz w:val="22"/>
            <w:szCs w:val="22"/>
            <w:lang w:val="uk-UA"/>
          </w:rPr>
          <w:t>150 г</w:t>
        </w:r>
      </w:smartTag>
      <w:r>
        <w:rPr>
          <w:sz w:val="22"/>
          <w:szCs w:val="22"/>
          <w:lang w:val="uk-UA"/>
        </w:rPr>
        <w:t xml:space="preserve"> в) 450-</w:t>
      </w:r>
      <w:smartTag w:uri="urn:schemas-microsoft-com:office:smarttags" w:element="metricconverter">
        <w:smartTagPr>
          <w:attr w:name="ProductID" w:val="500 г"/>
        </w:smartTagPr>
        <w:r>
          <w:rPr>
            <w:sz w:val="22"/>
            <w:szCs w:val="22"/>
            <w:lang w:val="uk-UA"/>
          </w:rPr>
          <w:t>500 г</w:t>
        </w:r>
      </w:smartTag>
      <w:r>
        <w:rPr>
          <w:sz w:val="22"/>
          <w:szCs w:val="22"/>
          <w:lang w:val="uk-UA"/>
        </w:rPr>
        <w:t xml:space="preserve"> г) 700-</w:t>
      </w:r>
      <w:smartTag w:uri="urn:schemas-microsoft-com:office:smarttags" w:element="metricconverter">
        <w:smartTagPr>
          <w:attr w:name="ProductID" w:val="850 г"/>
        </w:smartTagPr>
        <w:r>
          <w:rPr>
            <w:sz w:val="22"/>
            <w:szCs w:val="22"/>
            <w:lang w:val="uk-UA"/>
          </w:rPr>
          <w:t>850 г</w:t>
        </w:r>
      </w:smartTag>
    </w:p>
    <w:p w:rsidR="00E97440" w:rsidRDefault="00E97440" w:rsidP="00E9744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3. Виберіть процеси, що відбуваються при травленні вуглеводів: 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а) розщеплення дисахаридів до моносахаридів б) розщеплення моносахаридів до Н</w:t>
      </w:r>
      <w:r>
        <w:rPr>
          <w:sz w:val="22"/>
          <w:szCs w:val="22"/>
          <w:vertAlign w:val="subscript"/>
          <w:lang w:val="uk-UA"/>
        </w:rPr>
        <w:t>2</w:t>
      </w:r>
      <w:r>
        <w:rPr>
          <w:sz w:val="22"/>
          <w:szCs w:val="22"/>
          <w:lang w:val="uk-UA"/>
        </w:rPr>
        <w:t>О і СО</w:t>
      </w:r>
      <w:r>
        <w:rPr>
          <w:sz w:val="22"/>
          <w:szCs w:val="22"/>
          <w:vertAlign w:val="subscript"/>
          <w:lang w:val="uk-UA"/>
        </w:rPr>
        <w:t>2</w:t>
      </w:r>
      <w:r>
        <w:rPr>
          <w:sz w:val="22"/>
          <w:szCs w:val="22"/>
          <w:lang w:val="uk-UA"/>
        </w:rPr>
        <w:t xml:space="preserve"> 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в) розщеплення </w:t>
      </w:r>
      <w:proofErr w:type="spellStart"/>
      <w:r>
        <w:rPr>
          <w:sz w:val="22"/>
          <w:szCs w:val="22"/>
          <w:lang w:val="uk-UA"/>
        </w:rPr>
        <w:t>гомополісахаридів</w:t>
      </w:r>
      <w:proofErr w:type="spellEnd"/>
      <w:r>
        <w:rPr>
          <w:sz w:val="22"/>
          <w:szCs w:val="22"/>
          <w:lang w:val="uk-UA"/>
        </w:rPr>
        <w:t xml:space="preserve"> до моносахаридів г) утворення НАДФН 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д) розщеплення моносахаридів з утворенням лактату</w:t>
      </w:r>
    </w:p>
    <w:p w:rsidR="00E97440" w:rsidRDefault="00E97440" w:rsidP="00E9744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4. Виберіть правильні твердження, що характеризують фізіологічне значення катаболізму глюкози: 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а) синтезується АТФ – донор енергії в біологічних процесах 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б) проміжні речовини використовуються в реакціях анаболізму 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в) катаболізм глюкози може відбуватися як в аеробних, так і анаеробних умовах, а, отже, слугує джерелом АТФ для клітин у різних фізіологічних умовах 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г) аеробний розпад глюкози може відбуватися лише у клітинах печінки.</w:t>
      </w:r>
    </w:p>
    <w:p w:rsidR="00E97440" w:rsidRDefault="00E97440" w:rsidP="00E9744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5. Які сполуки утворюються в результаті </w:t>
      </w:r>
      <w:proofErr w:type="spellStart"/>
      <w:r>
        <w:rPr>
          <w:b/>
          <w:sz w:val="22"/>
          <w:szCs w:val="22"/>
          <w:lang w:val="uk-UA"/>
        </w:rPr>
        <w:t>окислюючого</w:t>
      </w:r>
      <w:proofErr w:type="spellEnd"/>
      <w:r>
        <w:rPr>
          <w:b/>
          <w:sz w:val="22"/>
          <w:szCs w:val="22"/>
          <w:lang w:val="uk-UA"/>
        </w:rPr>
        <w:t xml:space="preserve"> декарбоксилування пірувату:</w:t>
      </w:r>
    </w:p>
    <w:p w:rsidR="00E97440" w:rsidRDefault="00E97440" w:rsidP="00E97440">
      <w:pPr>
        <w:jc w:val="both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lang w:val="uk-UA"/>
        </w:rPr>
        <w:t xml:space="preserve">а) ФАД б) </w:t>
      </w:r>
      <w:proofErr w:type="spellStart"/>
      <w:r>
        <w:rPr>
          <w:sz w:val="22"/>
          <w:szCs w:val="22"/>
          <w:lang w:val="uk-UA"/>
        </w:rPr>
        <w:t>ліпоєва</w:t>
      </w:r>
      <w:proofErr w:type="spellEnd"/>
      <w:r>
        <w:rPr>
          <w:sz w:val="22"/>
          <w:szCs w:val="22"/>
          <w:lang w:val="uk-UA"/>
        </w:rPr>
        <w:t xml:space="preserve"> кислота в) ТПФ г) НАД</w:t>
      </w:r>
      <w:r>
        <w:rPr>
          <w:sz w:val="22"/>
          <w:szCs w:val="22"/>
          <w:vertAlign w:val="superscript"/>
          <w:lang w:val="uk-UA"/>
        </w:rPr>
        <w:t xml:space="preserve">+ </w:t>
      </w:r>
      <w:r>
        <w:rPr>
          <w:sz w:val="22"/>
          <w:szCs w:val="22"/>
          <w:lang w:val="uk-UA"/>
        </w:rPr>
        <w:t xml:space="preserve">д) </w:t>
      </w:r>
      <w:proofErr w:type="spellStart"/>
      <w:r>
        <w:rPr>
          <w:sz w:val="22"/>
          <w:szCs w:val="22"/>
          <w:lang w:val="uk-UA"/>
        </w:rPr>
        <w:t>коензим</w:t>
      </w:r>
      <w:proofErr w:type="spellEnd"/>
      <w:r>
        <w:rPr>
          <w:sz w:val="22"/>
          <w:szCs w:val="22"/>
          <w:lang w:val="uk-UA"/>
        </w:rPr>
        <w:t xml:space="preserve"> А е) ацетил-</w:t>
      </w:r>
      <w:proofErr w:type="spellStart"/>
      <w:r>
        <w:rPr>
          <w:sz w:val="22"/>
          <w:szCs w:val="22"/>
          <w:lang w:val="uk-UA"/>
        </w:rPr>
        <w:t>КоА</w:t>
      </w:r>
      <w:proofErr w:type="spellEnd"/>
      <w:r>
        <w:rPr>
          <w:sz w:val="22"/>
          <w:szCs w:val="22"/>
          <w:lang w:val="uk-UA"/>
        </w:rPr>
        <w:t xml:space="preserve"> є) НАДН+Н</w:t>
      </w:r>
      <w:r>
        <w:rPr>
          <w:sz w:val="22"/>
          <w:szCs w:val="22"/>
          <w:vertAlign w:val="superscript"/>
          <w:lang w:val="uk-UA"/>
        </w:rPr>
        <w:t>+</w:t>
      </w:r>
    </w:p>
    <w:p w:rsidR="00E97440" w:rsidRDefault="00E97440" w:rsidP="00E9744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6. Ферменти, що здійснюють розщеплення вуглеводів у шлунково-кишковому тракті, належать до класу: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а) </w:t>
      </w:r>
      <w:proofErr w:type="spellStart"/>
      <w:r>
        <w:rPr>
          <w:sz w:val="22"/>
          <w:szCs w:val="22"/>
          <w:lang w:val="uk-UA"/>
        </w:rPr>
        <w:t>оксидоредуктаз</w:t>
      </w:r>
      <w:proofErr w:type="spellEnd"/>
      <w:r>
        <w:rPr>
          <w:sz w:val="22"/>
          <w:szCs w:val="22"/>
          <w:lang w:val="uk-UA"/>
        </w:rPr>
        <w:t xml:space="preserve"> б) </w:t>
      </w:r>
      <w:proofErr w:type="spellStart"/>
      <w:r>
        <w:rPr>
          <w:sz w:val="22"/>
          <w:szCs w:val="22"/>
          <w:lang w:val="uk-UA"/>
        </w:rPr>
        <w:t>трансфераз</w:t>
      </w:r>
      <w:proofErr w:type="spellEnd"/>
      <w:r>
        <w:rPr>
          <w:sz w:val="22"/>
          <w:szCs w:val="22"/>
          <w:lang w:val="uk-UA"/>
        </w:rPr>
        <w:t xml:space="preserve"> в) </w:t>
      </w:r>
      <w:proofErr w:type="spellStart"/>
      <w:r>
        <w:rPr>
          <w:sz w:val="22"/>
          <w:szCs w:val="22"/>
          <w:lang w:val="uk-UA"/>
        </w:rPr>
        <w:t>гідролаз</w:t>
      </w:r>
      <w:proofErr w:type="spellEnd"/>
      <w:r>
        <w:rPr>
          <w:sz w:val="22"/>
          <w:szCs w:val="22"/>
          <w:lang w:val="uk-UA"/>
        </w:rPr>
        <w:t xml:space="preserve"> г) </w:t>
      </w:r>
      <w:proofErr w:type="spellStart"/>
      <w:r>
        <w:rPr>
          <w:sz w:val="22"/>
          <w:szCs w:val="22"/>
          <w:lang w:val="uk-UA"/>
        </w:rPr>
        <w:t>ліаз</w:t>
      </w:r>
      <w:proofErr w:type="spellEnd"/>
      <w:r>
        <w:rPr>
          <w:sz w:val="22"/>
          <w:szCs w:val="22"/>
          <w:lang w:val="uk-UA"/>
        </w:rPr>
        <w:t xml:space="preserve"> д) </w:t>
      </w:r>
      <w:proofErr w:type="spellStart"/>
      <w:r>
        <w:rPr>
          <w:sz w:val="22"/>
          <w:szCs w:val="22"/>
          <w:lang w:val="uk-UA"/>
        </w:rPr>
        <w:t>лігаз</w:t>
      </w:r>
      <w:proofErr w:type="spellEnd"/>
    </w:p>
    <w:p w:rsidR="00E97440" w:rsidRDefault="00E97440" w:rsidP="00E9744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7. Основним депо глікогену в тваринному організмі є: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а) печінка б) нирки в) м</w:t>
      </w:r>
      <w:r>
        <w:rPr>
          <w:sz w:val="22"/>
          <w:szCs w:val="22"/>
        </w:rPr>
        <w:t>’</w:t>
      </w:r>
      <w:proofErr w:type="spellStart"/>
      <w:r>
        <w:rPr>
          <w:sz w:val="22"/>
          <w:szCs w:val="22"/>
          <w:lang w:val="uk-UA"/>
        </w:rPr>
        <w:t>язи</w:t>
      </w:r>
      <w:proofErr w:type="spellEnd"/>
      <w:r>
        <w:rPr>
          <w:sz w:val="22"/>
          <w:szCs w:val="22"/>
          <w:lang w:val="uk-UA"/>
        </w:rPr>
        <w:t xml:space="preserve"> г) хрящова тканина</w:t>
      </w:r>
    </w:p>
    <w:p w:rsidR="00E97440" w:rsidRDefault="00E97440" w:rsidP="00E9744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8. Основним ферментом, що бере участь у процесі глікогенолізу є: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а) </w:t>
      </w:r>
      <w:proofErr w:type="spellStart"/>
      <w:r>
        <w:rPr>
          <w:sz w:val="22"/>
          <w:szCs w:val="22"/>
          <w:lang w:val="uk-UA"/>
        </w:rPr>
        <w:t>глікогенсинтаза</w:t>
      </w:r>
      <w:proofErr w:type="spellEnd"/>
      <w:r>
        <w:rPr>
          <w:sz w:val="22"/>
          <w:szCs w:val="22"/>
          <w:lang w:val="uk-UA"/>
        </w:rPr>
        <w:t xml:space="preserve"> б) </w:t>
      </w:r>
      <w:proofErr w:type="spellStart"/>
      <w:r>
        <w:rPr>
          <w:sz w:val="22"/>
          <w:szCs w:val="22"/>
          <w:lang w:val="uk-UA"/>
        </w:rPr>
        <w:t>глікогенфосфорилаза</w:t>
      </w:r>
      <w:proofErr w:type="spellEnd"/>
      <w:r>
        <w:rPr>
          <w:sz w:val="22"/>
          <w:szCs w:val="22"/>
          <w:lang w:val="uk-UA"/>
        </w:rPr>
        <w:t xml:space="preserve"> в) </w:t>
      </w:r>
      <w:proofErr w:type="spellStart"/>
      <w:r>
        <w:rPr>
          <w:sz w:val="22"/>
          <w:szCs w:val="22"/>
          <w:lang w:val="uk-UA"/>
        </w:rPr>
        <w:t>фосфоглюкомутаза</w:t>
      </w:r>
      <w:proofErr w:type="spellEnd"/>
    </w:p>
    <w:p w:rsidR="00E97440" w:rsidRDefault="00E97440" w:rsidP="00E9744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9. Кінцевим продуктом анаеробного гліколізу є: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а) </w:t>
      </w:r>
      <w:proofErr w:type="spellStart"/>
      <w:r>
        <w:rPr>
          <w:sz w:val="22"/>
          <w:szCs w:val="22"/>
          <w:lang w:val="uk-UA"/>
        </w:rPr>
        <w:t>піруват</w:t>
      </w:r>
      <w:proofErr w:type="spellEnd"/>
      <w:r>
        <w:rPr>
          <w:sz w:val="22"/>
          <w:szCs w:val="22"/>
          <w:lang w:val="uk-UA"/>
        </w:rPr>
        <w:t xml:space="preserve"> б) лактат в) ацетил-</w:t>
      </w:r>
      <w:proofErr w:type="spellStart"/>
      <w:r>
        <w:rPr>
          <w:sz w:val="22"/>
          <w:szCs w:val="22"/>
          <w:lang w:val="uk-UA"/>
        </w:rPr>
        <w:t>КоА</w:t>
      </w:r>
      <w:proofErr w:type="spellEnd"/>
    </w:p>
    <w:p w:rsidR="00E97440" w:rsidRDefault="00E97440" w:rsidP="00E974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10.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Які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ферменти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uk-UA"/>
        </w:rPr>
        <w:t xml:space="preserve">беруть участь у процесі </w:t>
      </w:r>
      <w:r>
        <w:rPr>
          <w:b/>
          <w:sz w:val="22"/>
          <w:szCs w:val="22"/>
        </w:rPr>
        <w:t>глікогенолізу: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глікогенфосфорилаза</w:t>
      </w:r>
      <w:proofErr w:type="spellEnd"/>
      <w:r>
        <w:rPr>
          <w:sz w:val="22"/>
          <w:szCs w:val="22"/>
          <w:lang w:val="uk-UA"/>
        </w:rPr>
        <w:t xml:space="preserve"> б)</w:t>
      </w:r>
      <w:r>
        <w:rPr>
          <w:sz w:val="22"/>
          <w:szCs w:val="22"/>
        </w:rPr>
        <w:t xml:space="preserve"> сахараза </w:t>
      </w:r>
      <w:r>
        <w:rPr>
          <w:sz w:val="22"/>
          <w:szCs w:val="22"/>
          <w:lang w:val="uk-UA"/>
        </w:rPr>
        <w:t>в)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фосфофруктокіназа</w:t>
      </w:r>
      <w:proofErr w:type="spellEnd"/>
      <w:r>
        <w:rPr>
          <w:sz w:val="22"/>
          <w:szCs w:val="22"/>
          <w:lang w:val="uk-UA"/>
        </w:rPr>
        <w:t xml:space="preserve"> 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піруваткіназа</w:t>
      </w:r>
      <w:proofErr w:type="spellEnd"/>
      <w:r>
        <w:rPr>
          <w:sz w:val="22"/>
          <w:szCs w:val="22"/>
          <w:lang w:val="uk-UA"/>
        </w:rPr>
        <w:t xml:space="preserve"> д)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лактатдегідрогеназа</w:t>
      </w:r>
      <w:proofErr w:type="spellEnd"/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11. Які з наступних тверджень, що характеризують процес депонування глікогену, є правильними: </w:t>
      </w:r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а) зміна концентрації в печінці визначається переважно режимом харчування</w:t>
      </w:r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б) депонується переважно в печінці та м’язах </w:t>
      </w:r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в) зберігається у клітині в розчиненому вигляді </w:t>
      </w:r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г) зміна концентрації у м’язах залежить переважно від режиму </w:t>
      </w:r>
      <w:proofErr w:type="spellStart"/>
      <w:r>
        <w:rPr>
          <w:rFonts w:ascii="Times New Roman" w:hAnsi="Times New Roman"/>
          <w:sz w:val="22"/>
          <w:szCs w:val="22"/>
        </w:rPr>
        <w:t>м’язевої</w:t>
      </w:r>
      <w:proofErr w:type="spellEnd"/>
      <w:r>
        <w:rPr>
          <w:rFonts w:ascii="Times New Roman" w:hAnsi="Times New Roman"/>
          <w:sz w:val="22"/>
          <w:szCs w:val="22"/>
        </w:rPr>
        <w:t xml:space="preserve"> роботи</w:t>
      </w:r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д) високий ступінь розгалуженості молекули знижує швидкість її мобілізації </w:t>
      </w:r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е) стимулюється </w:t>
      </w:r>
      <w:proofErr w:type="spellStart"/>
      <w:r>
        <w:rPr>
          <w:rFonts w:ascii="Times New Roman" w:hAnsi="Times New Roman"/>
          <w:sz w:val="22"/>
          <w:szCs w:val="22"/>
        </w:rPr>
        <w:t>глюкагоном</w:t>
      </w:r>
      <w:proofErr w:type="spellEnd"/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є) стимулюється інсуліном</w:t>
      </w:r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12. Виберіть правильні твердження, що характеризують розпад глікогену в печінці і м’язах </w:t>
      </w:r>
      <w:r>
        <w:rPr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>запишіть пари: букву і цифру):</w:t>
      </w:r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Кінцевий продукт –            </w:t>
      </w:r>
      <w:r w:rsidRPr="00417EBB">
        <w:rPr>
          <w:rFonts w:ascii="Times New Roman" w:hAnsi="Times New Roman"/>
          <w:i/>
          <w:sz w:val="22"/>
          <w:szCs w:val="22"/>
        </w:rPr>
        <w:t>А. Характерно для процесу</w:t>
      </w:r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глюкоза                                         </w:t>
      </w:r>
      <w:r w:rsidRPr="00417EBB">
        <w:rPr>
          <w:rFonts w:ascii="Times New Roman" w:hAnsi="Times New Roman"/>
          <w:i/>
          <w:sz w:val="22"/>
          <w:szCs w:val="22"/>
        </w:rPr>
        <w:t>в печінці</w:t>
      </w:r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Кінцевий продукт               </w:t>
      </w:r>
      <w:r w:rsidRPr="00417EBB">
        <w:rPr>
          <w:rFonts w:ascii="Times New Roman" w:hAnsi="Times New Roman"/>
          <w:i/>
          <w:sz w:val="22"/>
          <w:szCs w:val="22"/>
        </w:rPr>
        <w:t>Б. Характерно для процесу</w:t>
      </w:r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 xml:space="preserve"> надходить у кров                        </w:t>
      </w:r>
      <w:r w:rsidRPr="00417EBB">
        <w:rPr>
          <w:rFonts w:ascii="Times New Roman" w:hAnsi="Times New Roman"/>
          <w:i/>
          <w:sz w:val="22"/>
          <w:szCs w:val="22"/>
        </w:rPr>
        <w:t>в м</w:t>
      </w:r>
      <w:r w:rsidRPr="00417EBB">
        <w:rPr>
          <w:rFonts w:ascii="Times New Roman" w:hAnsi="Times New Roman"/>
          <w:i/>
          <w:sz w:val="22"/>
          <w:szCs w:val="22"/>
          <w:lang w:val="ru-RU"/>
        </w:rPr>
        <w:t>’</w:t>
      </w:r>
      <w:proofErr w:type="spellStart"/>
      <w:r w:rsidRPr="00417EBB">
        <w:rPr>
          <w:rFonts w:ascii="Times New Roman" w:hAnsi="Times New Roman"/>
          <w:i/>
          <w:sz w:val="22"/>
          <w:szCs w:val="22"/>
        </w:rPr>
        <w:t>язах</w:t>
      </w:r>
      <w:proofErr w:type="spellEnd"/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3</w:t>
      </w:r>
      <w:r>
        <w:rPr>
          <w:rFonts w:ascii="Times New Roman" w:hAnsi="Times New Roman"/>
          <w:sz w:val="22"/>
          <w:szCs w:val="22"/>
        </w:rPr>
        <w:t xml:space="preserve">. Кінцевий продукт              </w:t>
      </w:r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використовується як               </w:t>
      </w:r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джерело енергії для інших органів          </w:t>
      </w:r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Процес активується адреналіном</w:t>
      </w:r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Процес активується </w:t>
      </w:r>
      <w:proofErr w:type="spellStart"/>
      <w:r>
        <w:rPr>
          <w:rFonts w:ascii="Times New Roman" w:hAnsi="Times New Roman"/>
          <w:sz w:val="22"/>
          <w:szCs w:val="22"/>
        </w:rPr>
        <w:t>глюкагоном</w:t>
      </w:r>
      <w:proofErr w:type="spellEnd"/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13. Основними субстратами глюконеогенезу є:</w:t>
      </w:r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а) амінокислоти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б) гліцерил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в) лактат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г) </w:t>
      </w:r>
      <w:proofErr w:type="spellStart"/>
      <w:r>
        <w:rPr>
          <w:rFonts w:ascii="Times New Roman" w:hAnsi="Times New Roman"/>
          <w:sz w:val="22"/>
          <w:szCs w:val="22"/>
        </w:rPr>
        <w:t>піруват</w:t>
      </w:r>
      <w:proofErr w:type="spellEnd"/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14. Схема: глікоген → глюкозо-1-фосфат → глюкозо-6-фосфат → глюкоза відображає процес глікогенолізу в: </w:t>
      </w:r>
      <w:r>
        <w:rPr>
          <w:rFonts w:ascii="Times New Roman" w:hAnsi="Times New Roman"/>
          <w:sz w:val="22"/>
          <w:szCs w:val="22"/>
        </w:rPr>
        <w:t>а) печінці</w:t>
      </w:r>
      <w:r w:rsidRPr="00E457D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б) м’язах </w:t>
      </w:r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15. Схема: глікоген → глюкозо-1-фосфат → глюкозо-6-фосфат → </w:t>
      </w:r>
      <w:proofErr w:type="spellStart"/>
      <w:r>
        <w:rPr>
          <w:rFonts w:ascii="Times New Roman" w:hAnsi="Times New Roman"/>
          <w:b/>
          <w:sz w:val="22"/>
          <w:szCs w:val="22"/>
        </w:rPr>
        <w:t>піруват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відображає процес глікогенолізу в: </w:t>
      </w:r>
      <w:r>
        <w:rPr>
          <w:rFonts w:ascii="Times New Roman" w:hAnsi="Times New Roman"/>
          <w:sz w:val="22"/>
          <w:szCs w:val="22"/>
        </w:rPr>
        <w:t>а) печінці</w:t>
      </w:r>
      <w:r w:rsidRPr="00400F3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б) м</w:t>
      </w:r>
      <w:r w:rsidRPr="00400F3F"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>язах</w:t>
      </w:r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16. Схема: УДФ-1-глюкоза + (С</w:t>
      </w:r>
      <w:r>
        <w:rPr>
          <w:rFonts w:ascii="Times New Roman" w:hAnsi="Times New Roman"/>
          <w:b/>
          <w:sz w:val="22"/>
          <w:szCs w:val="22"/>
          <w:vertAlign w:val="subscript"/>
        </w:rPr>
        <w:t>6</w:t>
      </w:r>
      <w:r>
        <w:rPr>
          <w:rFonts w:ascii="Times New Roman" w:hAnsi="Times New Roman"/>
          <w:b/>
          <w:sz w:val="22"/>
          <w:szCs w:val="22"/>
        </w:rPr>
        <w:t>Н</w:t>
      </w:r>
      <w:r>
        <w:rPr>
          <w:rFonts w:ascii="Times New Roman" w:hAnsi="Times New Roman"/>
          <w:b/>
          <w:sz w:val="22"/>
          <w:szCs w:val="22"/>
          <w:vertAlign w:val="subscript"/>
        </w:rPr>
        <w:t>10</w:t>
      </w:r>
      <w:r>
        <w:rPr>
          <w:rFonts w:ascii="Times New Roman" w:hAnsi="Times New Roman"/>
          <w:b/>
          <w:sz w:val="22"/>
          <w:szCs w:val="22"/>
        </w:rPr>
        <w:t>О</w:t>
      </w:r>
      <w:r>
        <w:rPr>
          <w:rFonts w:ascii="Times New Roman" w:hAnsi="Times New Roman"/>
          <w:b/>
          <w:sz w:val="22"/>
          <w:szCs w:val="22"/>
          <w:vertAlign w:val="subscript"/>
        </w:rPr>
        <w:t>5</w:t>
      </w:r>
      <w:r>
        <w:rPr>
          <w:rFonts w:ascii="Times New Roman" w:hAnsi="Times New Roman"/>
          <w:b/>
          <w:sz w:val="22"/>
          <w:szCs w:val="22"/>
        </w:rPr>
        <w:t>)</w:t>
      </w:r>
      <w:r w:rsidRPr="00B5783A">
        <w:rPr>
          <w:rFonts w:ascii="Times New Roman" w:hAnsi="Times New Roman"/>
          <w:b/>
          <w:sz w:val="22"/>
          <w:szCs w:val="22"/>
          <w:vertAlign w:val="subscript"/>
          <w:lang w:val="en-US"/>
        </w:rPr>
        <w:t>n</w:t>
      </w:r>
      <w:r>
        <w:rPr>
          <w:rFonts w:ascii="Times New Roman" w:hAnsi="Times New Roman"/>
          <w:b/>
          <w:sz w:val="22"/>
          <w:szCs w:val="22"/>
        </w:rPr>
        <w:t xml:space="preserve"> → УДФ + (С</w:t>
      </w:r>
      <w:r>
        <w:rPr>
          <w:rFonts w:ascii="Times New Roman" w:hAnsi="Times New Roman"/>
          <w:b/>
          <w:sz w:val="22"/>
          <w:szCs w:val="22"/>
          <w:vertAlign w:val="subscript"/>
        </w:rPr>
        <w:t>6</w:t>
      </w:r>
      <w:r>
        <w:rPr>
          <w:rFonts w:ascii="Times New Roman" w:hAnsi="Times New Roman"/>
          <w:b/>
          <w:sz w:val="22"/>
          <w:szCs w:val="22"/>
        </w:rPr>
        <w:t>Н</w:t>
      </w:r>
      <w:r>
        <w:rPr>
          <w:rFonts w:ascii="Times New Roman" w:hAnsi="Times New Roman"/>
          <w:b/>
          <w:sz w:val="22"/>
          <w:szCs w:val="22"/>
          <w:vertAlign w:val="subscript"/>
        </w:rPr>
        <w:t>10</w:t>
      </w:r>
      <w:r>
        <w:rPr>
          <w:rFonts w:ascii="Times New Roman" w:hAnsi="Times New Roman"/>
          <w:b/>
          <w:sz w:val="22"/>
          <w:szCs w:val="22"/>
        </w:rPr>
        <w:t>О</w:t>
      </w:r>
      <w:r>
        <w:rPr>
          <w:rFonts w:ascii="Times New Roman" w:hAnsi="Times New Roman"/>
          <w:b/>
          <w:sz w:val="22"/>
          <w:szCs w:val="22"/>
          <w:vertAlign w:val="subscript"/>
        </w:rPr>
        <w:t>5</w:t>
      </w:r>
      <w:r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  <w:vertAlign w:val="subscript"/>
          <w:lang w:val="en-US"/>
        </w:rPr>
        <w:t>n</w:t>
      </w:r>
      <w:r>
        <w:rPr>
          <w:rFonts w:ascii="Times New Roman" w:hAnsi="Times New Roman"/>
          <w:b/>
          <w:sz w:val="22"/>
          <w:szCs w:val="22"/>
          <w:vertAlign w:val="subscript"/>
        </w:rPr>
        <w:t>+1</w:t>
      </w:r>
      <w:r>
        <w:rPr>
          <w:rFonts w:ascii="Times New Roman" w:hAnsi="Times New Roman"/>
          <w:b/>
          <w:sz w:val="22"/>
          <w:szCs w:val="22"/>
        </w:rPr>
        <w:t xml:space="preserve"> – відображає суть процесу:</w:t>
      </w:r>
    </w:p>
    <w:p w:rsidR="00E97440" w:rsidRDefault="00E97440" w:rsidP="00E97440">
      <w:pPr>
        <w:pStyle w:val="FR1"/>
        <w:spacing w:before="0" w:line="240" w:lineRule="auto"/>
        <w:ind w:left="0" w:righ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а) </w:t>
      </w:r>
      <w:proofErr w:type="spellStart"/>
      <w:r>
        <w:rPr>
          <w:rFonts w:ascii="Times New Roman" w:hAnsi="Times New Roman"/>
          <w:sz w:val="22"/>
          <w:szCs w:val="22"/>
        </w:rPr>
        <w:t>глікогенезу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б) глікогенолізу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в) гліколізу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г) глюконеогенезу</w:t>
      </w:r>
    </w:p>
    <w:p w:rsidR="00E97440" w:rsidRDefault="00E97440" w:rsidP="00E97440">
      <w:pPr>
        <w:pStyle w:val="a3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lastRenderedPageBreak/>
        <w:t xml:space="preserve">17. </w:t>
      </w:r>
      <w:proofErr w:type="spellStart"/>
      <w:r>
        <w:rPr>
          <w:b/>
          <w:sz w:val="22"/>
          <w:szCs w:val="22"/>
        </w:rPr>
        <w:t>Які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ферменти</w:t>
      </w:r>
      <w:proofErr w:type="spellEnd"/>
      <w:r>
        <w:rPr>
          <w:b/>
          <w:sz w:val="22"/>
          <w:szCs w:val="22"/>
        </w:rPr>
        <w:t xml:space="preserve"> травного тракту </w:t>
      </w:r>
      <w:proofErr w:type="spellStart"/>
      <w:r>
        <w:rPr>
          <w:b/>
          <w:sz w:val="22"/>
          <w:szCs w:val="22"/>
        </w:rPr>
        <w:t>беруть</w:t>
      </w:r>
      <w:proofErr w:type="spellEnd"/>
      <w:r>
        <w:rPr>
          <w:b/>
          <w:sz w:val="22"/>
          <w:szCs w:val="22"/>
        </w:rPr>
        <w:t xml:space="preserve"> участь у </w:t>
      </w:r>
      <w:proofErr w:type="spellStart"/>
      <w:r>
        <w:rPr>
          <w:b/>
          <w:sz w:val="22"/>
          <w:szCs w:val="22"/>
        </w:rPr>
        <w:t>перетворенні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глікогену</w:t>
      </w:r>
      <w:proofErr w:type="spellEnd"/>
      <w:r>
        <w:rPr>
          <w:b/>
          <w:sz w:val="22"/>
          <w:szCs w:val="22"/>
        </w:rPr>
        <w:t xml:space="preserve"> та </w:t>
      </w:r>
      <w:proofErr w:type="spellStart"/>
      <w:r>
        <w:rPr>
          <w:b/>
          <w:sz w:val="22"/>
          <w:szCs w:val="22"/>
        </w:rPr>
        <w:t>крохмалю</w:t>
      </w:r>
      <w:proofErr w:type="spellEnd"/>
      <w:r>
        <w:rPr>
          <w:b/>
          <w:sz w:val="22"/>
          <w:szCs w:val="22"/>
        </w:rPr>
        <w:t xml:space="preserve"> до молекул </w:t>
      </w:r>
      <w:proofErr w:type="spellStart"/>
      <w:r>
        <w:rPr>
          <w:b/>
          <w:sz w:val="22"/>
          <w:szCs w:val="22"/>
        </w:rPr>
        <w:t>глюкози</w:t>
      </w:r>
      <w:proofErr w:type="spellEnd"/>
      <w:r>
        <w:rPr>
          <w:b/>
          <w:sz w:val="22"/>
          <w:szCs w:val="22"/>
        </w:rPr>
        <w:t>:</w:t>
      </w:r>
    </w:p>
    <w:p w:rsidR="00E97440" w:rsidRPr="00417EBB" w:rsidRDefault="00E97440" w:rsidP="00E97440">
      <w:pPr>
        <w:jc w:val="both"/>
        <w:rPr>
          <w:sz w:val="22"/>
          <w:szCs w:val="22"/>
          <w:lang w:val="uk-UA"/>
        </w:rPr>
      </w:pPr>
      <w:r w:rsidRPr="00417EBB">
        <w:rPr>
          <w:sz w:val="22"/>
          <w:szCs w:val="22"/>
          <w:lang w:val="uk-UA"/>
        </w:rPr>
        <w:t xml:space="preserve">а) </w:t>
      </w:r>
      <w:r w:rsidRPr="00417EBB">
        <w:rPr>
          <w:sz w:val="22"/>
          <w:szCs w:val="22"/>
        </w:rPr>
        <w:t>β</w:t>
      </w:r>
      <w:r w:rsidRPr="00417EBB">
        <w:rPr>
          <w:sz w:val="22"/>
          <w:szCs w:val="22"/>
          <w:lang w:val="uk-UA"/>
        </w:rPr>
        <w:t xml:space="preserve">-амілаза б) </w:t>
      </w:r>
      <w:r w:rsidRPr="00417EBB">
        <w:rPr>
          <w:sz w:val="22"/>
          <w:szCs w:val="22"/>
        </w:rPr>
        <w:t>α</w:t>
      </w:r>
      <w:r w:rsidRPr="00417EBB">
        <w:rPr>
          <w:sz w:val="22"/>
          <w:szCs w:val="22"/>
          <w:lang w:val="uk-UA"/>
        </w:rPr>
        <w:t xml:space="preserve">-амілаза, </w:t>
      </w:r>
      <w:proofErr w:type="spellStart"/>
      <w:r w:rsidRPr="00417EBB">
        <w:rPr>
          <w:sz w:val="22"/>
          <w:szCs w:val="22"/>
          <w:lang w:val="uk-UA"/>
        </w:rPr>
        <w:t>мальтаза</w:t>
      </w:r>
      <w:proofErr w:type="spellEnd"/>
      <w:r w:rsidRPr="00417EBB">
        <w:rPr>
          <w:sz w:val="22"/>
          <w:szCs w:val="22"/>
          <w:lang w:val="uk-UA"/>
        </w:rPr>
        <w:t xml:space="preserve"> в) </w:t>
      </w:r>
      <w:r w:rsidRPr="00417EBB">
        <w:rPr>
          <w:sz w:val="22"/>
          <w:szCs w:val="22"/>
        </w:rPr>
        <w:t>α</w:t>
      </w:r>
      <w:r w:rsidRPr="00417EBB">
        <w:rPr>
          <w:sz w:val="22"/>
          <w:szCs w:val="22"/>
          <w:lang w:val="uk-UA"/>
        </w:rPr>
        <w:t xml:space="preserve">-амілаза г) </w:t>
      </w:r>
      <w:r w:rsidRPr="00417EBB">
        <w:rPr>
          <w:sz w:val="22"/>
          <w:szCs w:val="22"/>
        </w:rPr>
        <w:t>γ</w:t>
      </w:r>
      <w:r w:rsidRPr="00417EBB">
        <w:rPr>
          <w:sz w:val="22"/>
          <w:szCs w:val="22"/>
          <w:lang w:val="uk-UA"/>
        </w:rPr>
        <w:t xml:space="preserve">-амілаза, </w:t>
      </w:r>
      <w:r w:rsidRPr="00417EBB">
        <w:rPr>
          <w:sz w:val="22"/>
          <w:szCs w:val="22"/>
        </w:rPr>
        <w:t>β</w:t>
      </w:r>
      <w:r w:rsidRPr="00417EBB">
        <w:rPr>
          <w:sz w:val="22"/>
          <w:szCs w:val="22"/>
          <w:lang w:val="uk-UA"/>
        </w:rPr>
        <w:t>-</w:t>
      </w:r>
      <w:proofErr w:type="spellStart"/>
      <w:r w:rsidRPr="00417EBB">
        <w:rPr>
          <w:sz w:val="22"/>
          <w:szCs w:val="22"/>
          <w:lang w:val="uk-UA"/>
        </w:rPr>
        <w:t>галактозидаза</w:t>
      </w:r>
      <w:proofErr w:type="spellEnd"/>
      <w:r w:rsidRPr="00417EBB">
        <w:rPr>
          <w:sz w:val="22"/>
          <w:szCs w:val="22"/>
          <w:lang w:val="uk-UA"/>
        </w:rPr>
        <w:t xml:space="preserve"> д) </w:t>
      </w:r>
      <w:r w:rsidRPr="00417EBB">
        <w:rPr>
          <w:sz w:val="22"/>
          <w:szCs w:val="22"/>
        </w:rPr>
        <w:t>β</w:t>
      </w:r>
      <w:r w:rsidRPr="00417EBB">
        <w:rPr>
          <w:sz w:val="22"/>
          <w:szCs w:val="22"/>
          <w:lang w:val="uk-UA"/>
        </w:rPr>
        <w:t xml:space="preserve">-амілаза, </w:t>
      </w:r>
      <w:r w:rsidRPr="00417EBB">
        <w:rPr>
          <w:sz w:val="22"/>
          <w:szCs w:val="22"/>
        </w:rPr>
        <w:t>β</w:t>
      </w:r>
      <w:r w:rsidRPr="00417EBB">
        <w:rPr>
          <w:sz w:val="22"/>
          <w:szCs w:val="22"/>
          <w:lang w:val="uk-UA"/>
        </w:rPr>
        <w:t>-</w:t>
      </w:r>
      <w:proofErr w:type="spellStart"/>
      <w:r w:rsidRPr="00417EBB">
        <w:rPr>
          <w:sz w:val="22"/>
          <w:szCs w:val="22"/>
          <w:lang w:val="uk-UA"/>
        </w:rPr>
        <w:t>фруктозидаза</w:t>
      </w:r>
      <w:proofErr w:type="spellEnd"/>
    </w:p>
    <w:p w:rsidR="00E97440" w:rsidRDefault="00E97440" w:rsidP="00E974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18.</w:t>
      </w:r>
      <w:r>
        <w:rPr>
          <w:b/>
          <w:sz w:val="22"/>
          <w:szCs w:val="22"/>
        </w:rPr>
        <w:t xml:space="preserve"> Яка </w:t>
      </w:r>
      <w:proofErr w:type="spellStart"/>
      <w:r>
        <w:rPr>
          <w:b/>
          <w:sz w:val="22"/>
          <w:szCs w:val="22"/>
        </w:rPr>
        <w:t>основне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призначення</w:t>
      </w:r>
      <w:proofErr w:type="spellEnd"/>
      <w:r>
        <w:rPr>
          <w:b/>
          <w:sz w:val="22"/>
          <w:szCs w:val="22"/>
        </w:rPr>
        <w:t xml:space="preserve"> пентозофосфатного шляху:</w:t>
      </w:r>
    </w:p>
    <w:p w:rsidR="00E97440" w:rsidRDefault="00E97440" w:rsidP="00E97440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а)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окислення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глюкози</w:t>
      </w:r>
      <w:proofErr w:type="spellEnd"/>
    </w:p>
    <w:p w:rsidR="00E97440" w:rsidRPr="00837366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генерація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цитоплазмі</w:t>
      </w:r>
      <w:proofErr w:type="spellEnd"/>
      <w:r>
        <w:rPr>
          <w:sz w:val="22"/>
          <w:szCs w:val="22"/>
        </w:rPr>
        <w:t xml:space="preserve"> НАДФН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постачання</w:t>
      </w:r>
      <w:proofErr w:type="spellEnd"/>
      <w:r>
        <w:rPr>
          <w:sz w:val="22"/>
          <w:szCs w:val="22"/>
        </w:rPr>
        <w:t xml:space="preserve"> тканин пентозами для синтезу </w:t>
      </w:r>
      <w:proofErr w:type="spellStart"/>
      <w:r>
        <w:rPr>
          <w:sz w:val="22"/>
          <w:szCs w:val="22"/>
        </w:rPr>
        <w:t>нукле</w:t>
      </w:r>
      <w:r>
        <w:rPr>
          <w:sz w:val="22"/>
          <w:szCs w:val="22"/>
          <w:lang w:val="uk-UA"/>
        </w:rPr>
        <w:t>отидів</w:t>
      </w:r>
      <w:proofErr w:type="spellEnd"/>
    </w:p>
    <w:p w:rsidR="00E97440" w:rsidRDefault="00E97440" w:rsidP="00E97440">
      <w:pPr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в)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постачання</w:t>
      </w:r>
      <w:proofErr w:type="spellEnd"/>
      <w:r>
        <w:rPr>
          <w:sz w:val="22"/>
          <w:szCs w:val="22"/>
        </w:rPr>
        <w:t xml:space="preserve"> субстратом </w:t>
      </w:r>
      <w:proofErr w:type="spellStart"/>
      <w:r>
        <w:rPr>
          <w:sz w:val="22"/>
          <w:szCs w:val="22"/>
        </w:rPr>
        <w:t>гл</w:t>
      </w:r>
      <w:proofErr w:type="spellEnd"/>
      <w:r>
        <w:rPr>
          <w:sz w:val="22"/>
          <w:szCs w:val="22"/>
          <w:lang w:val="uk-UA"/>
        </w:rPr>
        <w:t>ю</w:t>
      </w:r>
      <w:proofErr w:type="spellStart"/>
      <w:r>
        <w:rPr>
          <w:sz w:val="22"/>
          <w:szCs w:val="22"/>
        </w:rPr>
        <w:t>конеогенезу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г)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утворення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лактату</w:t>
      </w:r>
      <w:proofErr w:type="spellEnd"/>
    </w:p>
    <w:p w:rsidR="00E97440" w:rsidRDefault="00E97440" w:rsidP="00E9744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19. Який із названих ферментів активний у ротовій порожнині?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а) амілаза б) ліпаза в) </w:t>
      </w:r>
      <w:proofErr w:type="spellStart"/>
      <w:r>
        <w:rPr>
          <w:sz w:val="22"/>
          <w:szCs w:val="22"/>
          <w:lang w:val="uk-UA"/>
        </w:rPr>
        <w:t>пептидаза</w:t>
      </w:r>
      <w:proofErr w:type="spellEnd"/>
      <w:r>
        <w:rPr>
          <w:sz w:val="22"/>
          <w:szCs w:val="22"/>
          <w:lang w:val="uk-UA"/>
        </w:rPr>
        <w:t xml:space="preserve"> г) 1,6-глікозидаза</w:t>
      </w:r>
    </w:p>
    <w:p w:rsidR="00E97440" w:rsidRDefault="00E97440" w:rsidP="00E9744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20. Ферменти гліколізу локалізуються у: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а) мітохондріях б) ЕПС в) </w:t>
      </w:r>
      <w:proofErr w:type="spellStart"/>
      <w:r>
        <w:rPr>
          <w:sz w:val="22"/>
          <w:szCs w:val="22"/>
          <w:lang w:val="uk-UA"/>
        </w:rPr>
        <w:t>цитозолі</w:t>
      </w:r>
      <w:proofErr w:type="spellEnd"/>
      <w:r>
        <w:rPr>
          <w:sz w:val="22"/>
          <w:szCs w:val="22"/>
          <w:lang w:val="uk-UA"/>
        </w:rPr>
        <w:t xml:space="preserve"> г) ядрі</w:t>
      </w:r>
    </w:p>
    <w:p w:rsidR="00E97440" w:rsidRDefault="00E97440" w:rsidP="00E97440">
      <w:pPr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21. Який із термінів означає синтез глікогену?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а) </w:t>
      </w:r>
      <w:proofErr w:type="spellStart"/>
      <w:r>
        <w:rPr>
          <w:sz w:val="22"/>
          <w:szCs w:val="22"/>
          <w:lang w:val="uk-UA"/>
        </w:rPr>
        <w:t>глюконеогенез</w:t>
      </w:r>
      <w:proofErr w:type="spellEnd"/>
      <w:r>
        <w:rPr>
          <w:sz w:val="22"/>
          <w:szCs w:val="22"/>
          <w:lang w:val="uk-UA"/>
        </w:rPr>
        <w:t xml:space="preserve"> б) глікогенез в) глікогеноліз г) гліколіз</w:t>
      </w:r>
    </w:p>
    <w:p w:rsidR="00E97440" w:rsidRDefault="00E97440" w:rsidP="00E97440">
      <w:p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22. Перетворення пірувату в молочну кислоту каталізує фермент: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а) </w:t>
      </w:r>
      <w:proofErr w:type="spellStart"/>
      <w:r>
        <w:rPr>
          <w:sz w:val="22"/>
          <w:szCs w:val="22"/>
          <w:lang w:val="uk-UA"/>
        </w:rPr>
        <w:t>піруватдегідрогеназа</w:t>
      </w:r>
      <w:proofErr w:type="spellEnd"/>
      <w:r>
        <w:rPr>
          <w:sz w:val="22"/>
          <w:szCs w:val="22"/>
          <w:lang w:val="uk-UA"/>
        </w:rPr>
        <w:t xml:space="preserve"> б) лактатдегідрогеназа в) </w:t>
      </w:r>
      <w:proofErr w:type="spellStart"/>
      <w:r>
        <w:rPr>
          <w:sz w:val="22"/>
          <w:szCs w:val="22"/>
          <w:lang w:val="uk-UA"/>
        </w:rPr>
        <w:t>сукцинатдегідрогеназа</w:t>
      </w:r>
      <w:proofErr w:type="spellEnd"/>
      <w:r>
        <w:rPr>
          <w:sz w:val="22"/>
          <w:szCs w:val="22"/>
          <w:lang w:val="uk-UA"/>
        </w:rPr>
        <w:t xml:space="preserve"> г) </w:t>
      </w:r>
      <w:proofErr w:type="spellStart"/>
      <w:r>
        <w:rPr>
          <w:sz w:val="22"/>
          <w:szCs w:val="22"/>
          <w:lang w:val="uk-UA"/>
        </w:rPr>
        <w:t>ізоцитратдегідрогеназа</w:t>
      </w:r>
      <w:proofErr w:type="spellEnd"/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д) </w:t>
      </w:r>
      <w:proofErr w:type="spellStart"/>
      <w:r>
        <w:rPr>
          <w:sz w:val="22"/>
          <w:szCs w:val="22"/>
          <w:lang w:val="uk-UA"/>
        </w:rPr>
        <w:t>малатдегідрогеназа</w:t>
      </w:r>
      <w:proofErr w:type="spellEnd"/>
    </w:p>
    <w:p w:rsidR="00E97440" w:rsidRDefault="00E97440" w:rsidP="00E97440">
      <w:pPr>
        <w:jc w:val="both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23. Підготовча стадія гліколізу закінчується утворенням: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а) фруктозо-1,6-дифосфату б) глюкозо-6-фосфату</w:t>
      </w:r>
    </w:p>
    <w:p w:rsidR="00E97440" w:rsidRDefault="00E97440" w:rsidP="00E97440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в) двох </w:t>
      </w:r>
      <w:proofErr w:type="spellStart"/>
      <w:r>
        <w:rPr>
          <w:sz w:val="22"/>
          <w:szCs w:val="22"/>
          <w:lang w:val="uk-UA"/>
        </w:rPr>
        <w:t>фосфотріоз</w:t>
      </w:r>
      <w:proofErr w:type="spellEnd"/>
      <w:r>
        <w:rPr>
          <w:sz w:val="22"/>
          <w:szCs w:val="22"/>
          <w:lang w:val="uk-UA"/>
        </w:rPr>
        <w:t xml:space="preserve"> г) 2-фосфогліцерату д) </w:t>
      </w:r>
      <w:proofErr w:type="spellStart"/>
      <w:r>
        <w:rPr>
          <w:sz w:val="22"/>
          <w:szCs w:val="22"/>
          <w:lang w:val="uk-UA"/>
        </w:rPr>
        <w:t>фосфоенолпірувату</w:t>
      </w:r>
      <w:proofErr w:type="spellEnd"/>
    </w:p>
    <w:p w:rsidR="00E97440" w:rsidRPr="00FF4ABD" w:rsidRDefault="00E97440" w:rsidP="00E97440">
      <w:pPr>
        <w:ind w:firstLine="360"/>
        <w:jc w:val="both"/>
        <w:rPr>
          <w:sz w:val="26"/>
          <w:szCs w:val="26"/>
          <w:lang w:val="uk-UA"/>
        </w:rPr>
      </w:pPr>
    </w:p>
    <w:p w:rsidR="00E97440" w:rsidRPr="004D4221" w:rsidRDefault="00E97440" w:rsidP="00E97440">
      <w:pPr>
        <w:ind w:hanging="142"/>
        <w:jc w:val="center"/>
        <w:rPr>
          <w:b/>
          <w:bCs/>
          <w:sz w:val="26"/>
          <w:szCs w:val="26"/>
          <w:lang w:val="uk-UA"/>
        </w:rPr>
      </w:pPr>
      <w:r w:rsidRPr="004D4221">
        <w:rPr>
          <w:b/>
          <w:bCs/>
          <w:sz w:val="26"/>
          <w:szCs w:val="26"/>
          <w:lang w:val="uk-UA"/>
        </w:rPr>
        <w:t xml:space="preserve">Тести </w:t>
      </w:r>
      <w:proofErr w:type="spellStart"/>
      <w:r w:rsidRPr="004D4221">
        <w:rPr>
          <w:b/>
          <w:bCs/>
          <w:sz w:val="26"/>
          <w:szCs w:val="26"/>
          <w:lang w:val="uk-UA"/>
        </w:rPr>
        <w:t>олімпіадні</w:t>
      </w:r>
      <w:proofErr w:type="spellEnd"/>
    </w:p>
    <w:p w:rsidR="00E97440" w:rsidRPr="005C0C8F" w:rsidRDefault="00E97440" w:rsidP="00E97440">
      <w:r>
        <w:rPr>
          <w:lang w:val="uk-UA"/>
        </w:rPr>
        <w:t xml:space="preserve">1. </w:t>
      </w:r>
      <w:r w:rsidRPr="007E5B29">
        <w:rPr>
          <w:b/>
        </w:rPr>
        <w:t xml:space="preserve">Молекула </w:t>
      </w:r>
      <w:proofErr w:type="spellStart"/>
      <w:r w:rsidRPr="007E5B29">
        <w:rPr>
          <w:b/>
        </w:rPr>
        <w:t>крохмалю</w:t>
      </w:r>
      <w:proofErr w:type="spellEnd"/>
      <w:r w:rsidRPr="007E5B29">
        <w:rPr>
          <w:b/>
        </w:rPr>
        <w:t xml:space="preserve"> складається</w:t>
      </w:r>
      <w:r w:rsidRPr="005C0C8F">
        <w:t xml:space="preserve"> з: а) </w:t>
      </w:r>
      <w:proofErr w:type="spellStart"/>
      <w:r w:rsidRPr="005C0C8F">
        <w:t>амілози</w:t>
      </w:r>
      <w:proofErr w:type="spellEnd"/>
      <w:r w:rsidRPr="005C0C8F">
        <w:t xml:space="preserve">; б) </w:t>
      </w:r>
      <w:proofErr w:type="spellStart"/>
      <w:r w:rsidRPr="005C0C8F">
        <w:t>целюлози</w:t>
      </w:r>
      <w:proofErr w:type="spellEnd"/>
      <w:r w:rsidRPr="005C0C8F">
        <w:t xml:space="preserve">; в) </w:t>
      </w:r>
      <w:proofErr w:type="spellStart"/>
      <w:r w:rsidRPr="005C0C8F">
        <w:t>калози</w:t>
      </w:r>
      <w:proofErr w:type="spellEnd"/>
      <w:r w:rsidRPr="005C0C8F">
        <w:t xml:space="preserve">; г) </w:t>
      </w:r>
      <w:proofErr w:type="spellStart"/>
      <w:r w:rsidRPr="005C0C8F">
        <w:t>амілопектину</w:t>
      </w:r>
      <w:proofErr w:type="spellEnd"/>
      <w:r w:rsidRPr="005C0C8F">
        <w:t xml:space="preserve">; д) </w:t>
      </w:r>
      <w:proofErr w:type="spellStart"/>
      <w:r w:rsidRPr="005C0C8F">
        <w:t>лектину</w:t>
      </w:r>
      <w:proofErr w:type="spellEnd"/>
    </w:p>
    <w:p w:rsidR="00E97440" w:rsidRPr="007E5B29" w:rsidRDefault="00E97440" w:rsidP="00E97440">
      <w:pPr>
        <w:rPr>
          <w:lang w:val="uk-UA"/>
        </w:rPr>
      </w:pPr>
      <w:r>
        <w:rPr>
          <w:lang w:val="uk-UA"/>
        </w:rPr>
        <w:t>2</w:t>
      </w:r>
      <w:r w:rsidRPr="007E5B29">
        <w:rPr>
          <w:b/>
          <w:lang w:val="uk-UA"/>
        </w:rPr>
        <w:t xml:space="preserve">. </w:t>
      </w:r>
      <w:r w:rsidRPr="007E5B29">
        <w:rPr>
          <w:b/>
        </w:rPr>
        <w:t xml:space="preserve">До </w:t>
      </w:r>
      <w:proofErr w:type="spellStart"/>
      <w:r w:rsidRPr="007E5B29">
        <w:rPr>
          <w:b/>
        </w:rPr>
        <w:t>гетерополісахаридів</w:t>
      </w:r>
      <w:proofErr w:type="spellEnd"/>
      <w:r w:rsidRPr="007E5B29">
        <w:rPr>
          <w:b/>
        </w:rPr>
        <w:t xml:space="preserve"> </w:t>
      </w:r>
      <w:proofErr w:type="spellStart"/>
      <w:r w:rsidRPr="007E5B29">
        <w:rPr>
          <w:b/>
        </w:rPr>
        <w:t>відносять</w:t>
      </w:r>
      <w:proofErr w:type="spellEnd"/>
      <w:r w:rsidRPr="007E5B29">
        <w:rPr>
          <w:b/>
        </w:rPr>
        <w:t>:</w:t>
      </w:r>
      <w:r w:rsidRPr="005C0C8F">
        <w:t xml:space="preserve"> а) гепарин; б) </w:t>
      </w:r>
      <w:proofErr w:type="spellStart"/>
      <w:r w:rsidRPr="005C0C8F">
        <w:t>глікоген</w:t>
      </w:r>
      <w:proofErr w:type="spellEnd"/>
      <w:r w:rsidRPr="005C0C8F">
        <w:t xml:space="preserve">; в) </w:t>
      </w:r>
      <w:proofErr w:type="spellStart"/>
      <w:r w:rsidRPr="005C0C8F">
        <w:t>крохмаль</w:t>
      </w:r>
      <w:proofErr w:type="spellEnd"/>
      <w:r w:rsidRPr="005C0C8F">
        <w:t xml:space="preserve">; г) </w:t>
      </w:r>
      <w:proofErr w:type="spellStart"/>
      <w:r w:rsidRPr="005C0C8F">
        <w:t>целюлозу</w:t>
      </w:r>
      <w:proofErr w:type="spellEnd"/>
      <w:r w:rsidRPr="005C0C8F">
        <w:t xml:space="preserve">. </w:t>
      </w:r>
      <w:r>
        <w:rPr>
          <w:lang w:val="uk-UA"/>
        </w:rPr>
        <w:t>3</w:t>
      </w:r>
      <w:r w:rsidRPr="005C0C8F">
        <w:t xml:space="preserve">. </w:t>
      </w:r>
      <w:proofErr w:type="spellStart"/>
      <w:r w:rsidRPr="007E5B29">
        <w:rPr>
          <w:b/>
        </w:rPr>
        <w:t>Скільки</w:t>
      </w:r>
      <w:proofErr w:type="spellEnd"/>
      <w:r w:rsidRPr="007E5B29">
        <w:rPr>
          <w:b/>
        </w:rPr>
        <w:t xml:space="preserve"> </w:t>
      </w:r>
      <w:proofErr w:type="spellStart"/>
      <w:r w:rsidRPr="007E5B29">
        <w:rPr>
          <w:b/>
        </w:rPr>
        <w:t>макроергічних</w:t>
      </w:r>
      <w:proofErr w:type="spellEnd"/>
      <w:r w:rsidRPr="007E5B29">
        <w:rPr>
          <w:b/>
        </w:rPr>
        <w:t xml:space="preserve"> зв’язків у </w:t>
      </w:r>
      <w:proofErr w:type="spellStart"/>
      <w:r w:rsidRPr="007E5B29">
        <w:rPr>
          <w:b/>
        </w:rPr>
        <w:t>складі</w:t>
      </w:r>
      <w:proofErr w:type="spellEnd"/>
      <w:r w:rsidRPr="007E5B29">
        <w:rPr>
          <w:b/>
        </w:rPr>
        <w:t xml:space="preserve"> </w:t>
      </w:r>
      <w:proofErr w:type="spellStart"/>
      <w:r w:rsidRPr="007E5B29">
        <w:rPr>
          <w:b/>
        </w:rPr>
        <w:t>молекули</w:t>
      </w:r>
      <w:proofErr w:type="spellEnd"/>
      <w:r w:rsidRPr="007E5B29">
        <w:rPr>
          <w:b/>
        </w:rPr>
        <w:t xml:space="preserve"> ГТФ?</w:t>
      </w:r>
      <w:r>
        <w:t xml:space="preserve"> а) 0; б) 1; в) 2</w:t>
      </w:r>
      <w:r>
        <w:rPr>
          <w:lang w:val="uk-UA"/>
        </w:rPr>
        <w:t>.</w:t>
      </w:r>
    </w:p>
    <w:p w:rsidR="00E97440" w:rsidRPr="007E5B29" w:rsidRDefault="00E97440" w:rsidP="00E97440">
      <w:pPr>
        <w:rPr>
          <w:lang w:val="uk-UA"/>
        </w:rPr>
      </w:pPr>
      <w:r>
        <w:rPr>
          <w:lang w:val="uk-UA"/>
        </w:rPr>
        <w:t xml:space="preserve">4. </w:t>
      </w:r>
      <w:r w:rsidRPr="007E5B29">
        <w:rPr>
          <w:b/>
          <w:lang w:val="uk-UA"/>
        </w:rPr>
        <w:t xml:space="preserve">Які з наведених сполук є субстратами у </w:t>
      </w:r>
      <w:proofErr w:type="spellStart"/>
      <w:r w:rsidRPr="007E5B29">
        <w:rPr>
          <w:b/>
          <w:lang w:val="uk-UA"/>
        </w:rPr>
        <w:t>глюконеогенезі</w:t>
      </w:r>
      <w:proofErr w:type="spellEnd"/>
      <w:r w:rsidRPr="007E5B29">
        <w:rPr>
          <w:lang w:val="uk-UA"/>
        </w:rPr>
        <w:t xml:space="preserve">? а) амінокислоти і глюкоза; б) амінокислоти і </w:t>
      </w:r>
      <w:proofErr w:type="spellStart"/>
      <w:r w:rsidRPr="007E5B29">
        <w:rPr>
          <w:lang w:val="uk-UA"/>
        </w:rPr>
        <w:t>піруват</w:t>
      </w:r>
      <w:proofErr w:type="spellEnd"/>
      <w:r w:rsidRPr="007E5B29">
        <w:rPr>
          <w:lang w:val="uk-UA"/>
        </w:rPr>
        <w:t>; в) глікоген і крохмаль; г) глюкоза і гліцерол; д) сахароза і лактат</w:t>
      </w:r>
    </w:p>
    <w:p w:rsidR="00E97440" w:rsidRPr="005C0C8F" w:rsidRDefault="00E97440" w:rsidP="00E97440">
      <w:r>
        <w:rPr>
          <w:lang w:val="uk-UA"/>
        </w:rPr>
        <w:t>5</w:t>
      </w:r>
      <w:r w:rsidRPr="005C0C8F">
        <w:t xml:space="preserve">. </w:t>
      </w:r>
      <w:r w:rsidRPr="007E5B29">
        <w:rPr>
          <w:b/>
        </w:rPr>
        <w:t>Глюкоза є мономером</w:t>
      </w:r>
      <w:r w:rsidRPr="005C0C8F">
        <w:t xml:space="preserve">: а) </w:t>
      </w:r>
      <w:proofErr w:type="spellStart"/>
      <w:r w:rsidRPr="005C0C8F">
        <w:t>агарози</w:t>
      </w:r>
      <w:proofErr w:type="spellEnd"/>
      <w:r w:rsidRPr="005C0C8F">
        <w:t xml:space="preserve">; б) гепарину; в) </w:t>
      </w:r>
      <w:proofErr w:type="spellStart"/>
      <w:r w:rsidRPr="005C0C8F">
        <w:t>глікогену</w:t>
      </w:r>
      <w:proofErr w:type="spellEnd"/>
      <w:r w:rsidRPr="005C0C8F">
        <w:t xml:space="preserve">; г) </w:t>
      </w:r>
      <w:proofErr w:type="spellStart"/>
      <w:r w:rsidRPr="005C0C8F">
        <w:t>крохмалю</w:t>
      </w:r>
      <w:proofErr w:type="spellEnd"/>
      <w:r w:rsidRPr="005C0C8F">
        <w:t xml:space="preserve">; д) </w:t>
      </w:r>
      <w:proofErr w:type="spellStart"/>
      <w:r w:rsidRPr="005C0C8F">
        <w:t>целюлози</w:t>
      </w:r>
      <w:proofErr w:type="spellEnd"/>
      <w:r w:rsidRPr="005C0C8F">
        <w:t>.</w:t>
      </w:r>
    </w:p>
    <w:p w:rsidR="00E97440" w:rsidRDefault="00E97440" w:rsidP="00E97440">
      <w:pPr>
        <w:ind w:firstLine="360"/>
        <w:jc w:val="center"/>
        <w:rPr>
          <w:b/>
          <w:bCs/>
          <w:sz w:val="26"/>
          <w:szCs w:val="26"/>
          <w:lang w:val="uk-UA"/>
        </w:rPr>
      </w:pPr>
    </w:p>
    <w:p w:rsidR="00E97440" w:rsidRPr="00715339" w:rsidRDefault="00E97440" w:rsidP="00E97440">
      <w:pPr>
        <w:ind w:firstLine="360"/>
        <w:jc w:val="center"/>
        <w:rPr>
          <w:b/>
          <w:bCs/>
          <w:lang w:val="uk-UA"/>
        </w:rPr>
      </w:pPr>
      <w:r w:rsidRPr="00715339">
        <w:rPr>
          <w:b/>
          <w:bCs/>
          <w:lang w:val="uk-UA"/>
        </w:rPr>
        <w:t>Задачі</w:t>
      </w:r>
    </w:p>
    <w:p w:rsidR="00E97440" w:rsidRPr="00715339" w:rsidRDefault="00E97440" w:rsidP="00E97440">
      <w:pPr>
        <w:tabs>
          <w:tab w:val="left" w:pos="567"/>
        </w:tabs>
        <w:ind w:firstLine="284"/>
        <w:jc w:val="both"/>
        <w:rPr>
          <w:b/>
          <w:bCs/>
          <w:lang w:val="uk-UA"/>
        </w:rPr>
      </w:pPr>
      <w:r w:rsidRPr="00715339">
        <w:rPr>
          <w:b/>
          <w:bCs/>
          <w:lang w:val="uk-UA"/>
        </w:rPr>
        <w:t>Задача № 1.</w:t>
      </w:r>
    </w:p>
    <w:p w:rsidR="00E97440" w:rsidRPr="00715339" w:rsidRDefault="00E97440" w:rsidP="00E97440">
      <w:pPr>
        <w:tabs>
          <w:tab w:val="left" w:pos="426"/>
          <w:tab w:val="left" w:pos="567"/>
        </w:tabs>
        <w:ind w:firstLine="284"/>
        <w:jc w:val="both"/>
        <w:rPr>
          <w:bCs/>
          <w:lang w:val="uk-UA"/>
        </w:rPr>
      </w:pPr>
      <w:r w:rsidRPr="00715339">
        <w:rPr>
          <w:bCs/>
          <w:lang w:val="uk-UA"/>
        </w:rPr>
        <w:t xml:space="preserve">У дитини після вживання молока починається блювота. Поясніть, у чому причина? </w:t>
      </w:r>
    </w:p>
    <w:p w:rsidR="00E97440" w:rsidRPr="00715339" w:rsidRDefault="00E97440" w:rsidP="00E97440">
      <w:pPr>
        <w:tabs>
          <w:tab w:val="left" w:pos="567"/>
        </w:tabs>
        <w:ind w:firstLine="284"/>
        <w:jc w:val="both"/>
        <w:rPr>
          <w:b/>
          <w:bCs/>
          <w:lang w:val="uk-UA"/>
        </w:rPr>
      </w:pPr>
      <w:r w:rsidRPr="00715339">
        <w:rPr>
          <w:b/>
          <w:bCs/>
          <w:lang w:val="uk-UA"/>
        </w:rPr>
        <w:t>Задача № 2.</w:t>
      </w:r>
    </w:p>
    <w:p w:rsidR="00E97440" w:rsidRPr="00715339" w:rsidRDefault="00E97440" w:rsidP="00E97440">
      <w:pPr>
        <w:tabs>
          <w:tab w:val="left" w:pos="426"/>
          <w:tab w:val="left" w:pos="567"/>
        </w:tabs>
        <w:ind w:firstLine="284"/>
        <w:jc w:val="both"/>
        <w:rPr>
          <w:bCs/>
          <w:lang w:val="uk-UA"/>
        </w:rPr>
      </w:pPr>
      <w:r w:rsidRPr="00715339">
        <w:rPr>
          <w:bCs/>
          <w:lang w:val="uk-UA"/>
        </w:rPr>
        <w:t xml:space="preserve">Людина на вулиці втратила свідомість. </w:t>
      </w:r>
      <w:proofErr w:type="spellStart"/>
      <w:r w:rsidRPr="00715339">
        <w:rPr>
          <w:bCs/>
          <w:lang w:val="uk-UA"/>
        </w:rPr>
        <w:t>Відмічено</w:t>
      </w:r>
      <w:proofErr w:type="spellEnd"/>
      <w:r w:rsidRPr="00715339">
        <w:rPr>
          <w:bCs/>
          <w:lang w:val="uk-UA"/>
        </w:rPr>
        <w:t xml:space="preserve"> слабкі судоми, кетонових тіл та глюкози у сечі немає, глюкоза крові – 1,66 ммоль/л. Яка причина втрати свідомості? Яку першу допомогу необхідно надати? </w:t>
      </w:r>
    </w:p>
    <w:p w:rsidR="00E97440" w:rsidRPr="00715339" w:rsidRDefault="00E97440" w:rsidP="00E97440">
      <w:pPr>
        <w:tabs>
          <w:tab w:val="left" w:pos="567"/>
        </w:tabs>
        <w:ind w:firstLine="284"/>
        <w:jc w:val="both"/>
        <w:rPr>
          <w:b/>
          <w:bCs/>
          <w:lang w:val="uk-UA"/>
        </w:rPr>
      </w:pPr>
      <w:r w:rsidRPr="00715339">
        <w:rPr>
          <w:b/>
          <w:bCs/>
          <w:lang w:val="uk-UA"/>
        </w:rPr>
        <w:t>Задача № 3.</w:t>
      </w:r>
    </w:p>
    <w:p w:rsidR="00E97440" w:rsidRPr="00715339" w:rsidRDefault="00E97440" w:rsidP="00E97440">
      <w:pPr>
        <w:tabs>
          <w:tab w:val="left" w:pos="426"/>
          <w:tab w:val="left" w:pos="567"/>
        </w:tabs>
        <w:ind w:firstLine="284"/>
        <w:jc w:val="both"/>
        <w:rPr>
          <w:bCs/>
          <w:lang w:val="uk-UA"/>
        </w:rPr>
      </w:pPr>
      <w:r w:rsidRPr="00715339">
        <w:rPr>
          <w:bCs/>
          <w:lang w:val="uk-UA"/>
        </w:rPr>
        <w:t>Адреналін стимулює процес глікогенолізу у м</w:t>
      </w:r>
      <w:r w:rsidRPr="00715339">
        <w:rPr>
          <w:bCs/>
        </w:rPr>
        <w:t>’</w:t>
      </w:r>
      <w:proofErr w:type="spellStart"/>
      <w:r w:rsidRPr="00715339">
        <w:rPr>
          <w:bCs/>
          <w:lang w:val="uk-UA"/>
        </w:rPr>
        <w:t>язах</w:t>
      </w:r>
      <w:proofErr w:type="spellEnd"/>
      <w:r w:rsidRPr="00715339">
        <w:rPr>
          <w:bCs/>
          <w:lang w:val="uk-UA"/>
        </w:rPr>
        <w:t xml:space="preserve">. Чи буде при цьому змінюватися концентрація глюкози у крові? </w:t>
      </w:r>
    </w:p>
    <w:p w:rsidR="00E97440" w:rsidRPr="00715339" w:rsidRDefault="00E97440" w:rsidP="00E97440">
      <w:pPr>
        <w:tabs>
          <w:tab w:val="left" w:pos="567"/>
        </w:tabs>
        <w:ind w:firstLine="284"/>
        <w:jc w:val="both"/>
        <w:rPr>
          <w:b/>
          <w:bCs/>
          <w:lang w:val="uk-UA"/>
        </w:rPr>
      </w:pPr>
      <w:r w:rsidRPr="00715339">
        <w:rPr>
          <w:b/>
          <w:bCs/>
          <w:lang w:val="uk-UA"/>
        </w:rPr>
        <w:t>Задача № 4.</w:t>
      </w:r>
    </w:p>
    <w:p w:rsidR="00E97440" w:rsidRPr="00715339" w:rsidRDefault="00E97440" w:rsidP="00E97440">
      <w:pPr>
        <w:tabs>
          <w:tab w:val="left" w:pos="426"/>
          <w:tab w:val="left" w:pos="567"/>
        </w:tabs>
        <w:ind w:firstLine="284"/>
        <w:jc w:val="both"/>
        <w:rPr>
          <w:bCs/>
          <w:lang w:val="uk-UA"/>
        </w:rPr>
      </w:pPr>
      <w:r w:rsidRPr="00715339">
        <w:rPr>
          <w:bCs/>
          <w:lang w:val="uk-UA"/>
        </w:rPr>
        <w:t xml:space="preserve">Один спортсмен пробіг дистанцію </w:t>
      </w:r>
      <w:smartTag w:uri="urn:schemas-microsoft-com:office:smarttags" w:element="metricconverter">
        <w:smartTagPr>
          <w:attr w:name="ProductID" w:val="100 м"/>
        </w:smartTagPr>
        <w:r w:rsidRPr="00715339">
          <w:rPr>
            <w:bCs/>
            <w:lang w:val="uk-UA"/>
          </w:rPr>
          <w:t>100 м</w:t>
        </w:r>
      </w:smartTag>
      <w:r w:rsidRPr="00715339">
        <w:rPr>
          <w:bCs/>
          <w:lang w:val="uk-UA"/>
        </w:rPr>
        <w:t xml:space="preserve">, а інший – </w:t>
      </w:r>
      <w:smartTag w:uri="urn:schemas-microsoft-com:office:smarttags" w:element="metricconverter">
        <w:smartTagPr>
          <w:attr w:name="ProductID" w:val="5000 м"/>
        </w:smartTagPr>
        <w:r w:rsidRPr="00715339">
          <w:rPr>
            <w:bCs/>
            <w:lang w:val="uk-UA"/>
          </w:rPr>
          <w:t>5000 м</w:t>
        </w:r>
      </w:smartTag>
      <w:r w:rsidRPr="00715339">
        <w:rPr>
          <w:bCs/>
          <w:lang w:val="uk-UA"/>
        </w:rPr>
        <w:t>. У якого із них буде вищий вміст молочної кислоти в крові і чому?</w:t>
      </w:r>
    </w:p>
    <w:p w:rsidR="00E97440" w:rsidRPr="00715339" w:rsidRDefault="00E97440" w:rsidP="00E97440">
      <w:pPr>
        <w:tabs>
          <w:tab w:val="left" w:pos="567"/>
        </w:tabs>
        <w:ind w:firstLine="284"/>
        <w:jc w:val="both"/>
        <w:rPr>
          <w:b/>
          <w:bCs/>
          <w:lang w:val="uk-UA"/>
        </w:rPr>
      </w:pPr>
      <w:r w:rsidRPr="00715339">
        <w:rPr>
          <w:b/>
          <w:bCs/>
          <w:lang w:val="uk-UA"/>
        </w:rPr>
        <w:t>Задача № 5.</w:t>
      </w:r>
    </w:p>
    <w:p w:rsidR="00E97440" w:rsidRPr="00715339" w:rsidRDefault="00E97440" w:rsidP="00E97440">
      <w:pPr>
        <w:tabs>
          <w:tab w:val="left" w:pos="426"/>
          <w:tab w:val="left" w:pos="567"/>
        </w:tabs>
        <w:ind w:firstLine="284"/>
        <w:jc w:val="both"/>
        <w:rPr>
          <w:bCs/>
          <w:lang w:val="uk-UA"/>
        </w:rPr>
      </w:pPr>
      <w:r w:rsidRPr="00715339">
        <w:rPr>
          <w:bCs/>
          <w:lang w:val="uk-UA"/>
        </w:rPr>
        <w:t xml:space="preserve">Ряд патогенних мікроорганізмів (збудники гнійних інфекцій, газової гангрени) містять фермент </w:t>
      </w:r>
      <w:proofErr w:type="spellStart"/>
      <w:r w:rsidRPr="00715339">
        <w:rPr>
          <w:bCs/>
          <w:lang w:val="uk-UA"/>
        </w:rPr>
        <w:t>гіалуронідазу</w:t>
      </w:r>
      <w:proofErr w:type="spellEnd"/>
      <w:r w:rsidRPr="00715339">
        <w:rPr>
          <w:bCs/>
          <w:lang w:val="uk-UA"/>
        </w:rPr>
        <w:t xml:space="preserve">, яка сприяє проникненню цих мікроорганізмів у тканини, а також виникненню і поширенню патологічного процесу. Чому це відбувається? </w:t>
      </w:r>
    </w:p>
    <w:p w:rsidR="00E97440" w:rsidRPr="00715339" w:rsidRDefault="00E97440" w:rsidP="00E97440">
      <w:pPr>
        <w:tabs>
          <w:tab w:val="left" w:pos="567"/>
        </w:tabs>
        <w:ind w:firstLine="284"/>
        <w:jc w:val="both"/>
        <w:rPr>
          <w:b/>
          <w:bCs/>
          <w:lang w:val="uk-UA"/>
        </w:rPr>
      </w:pPr>
      <w:r w:rsidRPr="00715339">
        <w:rPr>
          <w:b/>
          <w:bCs/>
          <w:lang w:val="uk-UA"/>
        </w:rPr>
        <w:t>Задача № 6.</w:t>
      </w:r>
    </w:p>
    <w:p w:rsidR="00E97440" w:rsidRPr="00715339" w:rsidRDefault="00E97440" w:rsidP="00E97440">
      <w:pPr>
        <w:tabs>
          <w:tab w:val="left" w:pos="426"/>
          <w:tab w:val="left" w:pos="567"/>
        </w:tabs>
        <w:ind w:firstLine="284"/>
        <w:jc w:val="both"/>
        <w:rPr>
          <w:bCs/>
          <w:lang w:val="uk-UA"/>
        </w:rPr>
      </w:pPr>
      <w:r w:rsidRPr="00715339">
        <w:rPr>
          <w:bCs/>
          <w:lang w:val="uk-UA"/>
        </w:rPr>
        <w:t xml:space="preserve">В експерименті до розчину, що містив сахарозу, лактозу і крохмаль, додали сік підшлункової залози та проінкубували при температурі 37 </w:t>
      </w:r>
      <w:r w:rsidRPr="00715339">
        <w:rPr>
          <w:bCs/>
          <w:vertAlign w:val="superscript"/>
          <w:lang w:val="uk-UA"/>
        </w:rPr>
        <w:t>0</w:t>
      </w:r>
      <w:r w:rsidRPr="00715339">
        <w:rPr>
          <w:bCs/>
          <w:lang w:val="uk-UA"/>
        </w:rPr>
        <w:t xml:space="preserve">С. Вкажіть, які із </w:t>
      </w:r>
      <w:proofErr w:type="spellStart"/>
      <w:r w:rsidRPr="00715339">
        <w:rPr>
          <w:bCs/>
          <w:lang w:val="uk-UA"/>
        </w:rPr>
        <w:t>вказах</w:t>
      </w:r>
      <w:proofErr w:type="spellEnd"/>
      <w:r w:rsidRPr="00715339">
        <w:rPr>
          <w:bCs/>
          <w:lang w:val="uk-UA"/>
        </w:rPr>
        <w:t xml:space="preserve"> речовин є субстратами для ферментів підшлункової залози? </w:t>
      </w:r>
    </w:p>
    <w:p w:rsidR="00E97440" w:rsidRPr="00715339" w:rsidRDefault="00E97440" w:rsidP="00E97440">
      <w:pPr>
        <w:tabs>
          <w:tab w:val="left" w:pos="567"/>
        </w:tabs>
        <w:ind w:firstLine="284"/>
        <w:jc w:val="both"/>
        <w:rPr>
          <w:b/>
          <w:bCs/>
          <w:lang w:val="uk-UA"/>
        </w:rPr>
      </w:pPr>
      <w:r w:rsidRPr="00715339">
        <w:rPr>
          <w:b/>
          <w:bCs/>
          <w:lang w:val="uk-UA"/>
        </w:rPr>
        <w:t>Задача № 7.</w:t>
      </w:r>
    </w:p>
    <w:p w:rsidR="00E97440" w:rsidRPr="00715339" w:rsidRDefault="00E97440" w:rsidP="00E97440">
      <w:pPr>
        <w:tabs>
          <w:tab w:val="left" w:pos="426"/>
          <w:tab w:val="left" w:pos="567"/>
        </w:tabs>
        <w:ind w:firstLine="284"/>
        <w:jc w:val="both"/>
        <w:rPr>
          <w:bCs/>
          <w:lang w:val="uk-UA"/>
        </w:rPr>
      </w:pPr>
      <w:r w:rsidRPr="00715339">
        <w:rPr>
          <w:bCs/>
          <w:lang w:val="uk-UA"/>
        </w:rPr>
        <w:t xml:space="preserve">Дитині у лабораторії визначали вміст глюкози в крові. Перед цим дитина плакала. Аналіз показав підвищений рівень глюкози. Чи можна стверджувати, що у дитини цукровий діабет? </w:t>
      </w:r>
    </w:p>
    <w:p w:rsidR="00E97440" w:rsidRPr="00715339" w:rsidRDefault="00E97440" w:rsidP="00E97440">
      <w:pPr>
        <w:tabs>
          <w:tab w:val="left" w:pos="567"/>
        </w:tabs>
        <w:ind w:firstLine="284"/>
        <w:jc w:val="both"/>
        <w:rPr>
          <w:b/>
          <w:bCs/>
          <w:lang w:val="uk-UA"/>
        </w:rPr>
      </w:pPr>
      <w:r w:rsidRPr="00715339">
        <w:rPr>
          <w:b/>
          <w:bCs/>
          <w:lang w:val="uk-UA"/>
        </w:rPr>
        <w:t>Задача № 8.</w:t>
      </w:r>
    </w:p>
    <w:p w:rsidR="00E97440" w:rsidRPr="00715339" w:rsidRDefault="00E97440" w:rsidP="00E97440">
      <w:pPr>
        <w:tabs>
          <w:tab w:val="left" w:pos="426"/>
          <w:tab w:val="left" w:pos="567"/>
        </w:tabs>
        <w:ind w:firstLine="284"/>
        <w:jc w:val="both"/>
        <w:rPr>
          <w:bCs/>
          <w:lang w:val="uk-UA"/>
        </w:rPr>
      </w:pPr>
      <w:r w:rsidRPr="00715339">
        <w:rPr>
          <w:bCs/>
          <w:lang w:val="uk-UA"/>
        </w:rPr>
        <w:lastRenderedPageBreak/>
        <w:t>Людина страждає від судом у м</w:t>
      </w:r>
      <w:r w:rsidRPr="00715339">
        <w:rPr>
          <w:bCs/>
        </w:rPr>
        <w:t>’</w:t>
      </w:r>
      <w:proofErr w:type="spellStart"/>
      <w:r w:rsidRPr="00715339">
        <w:rPr>
          <w:bCs/>
          <w:lang w:val="uk-UA"/>
        </w:rPr>
        <w:t>язах</w:t>
      </w:r>
      <w:proofErr w:type="spellEnd"/>
      <w:r w:rsidRPr="00715339">
        <w:rPr>
          <w:bCs/>
          <w:lang w:val="uk-UA"/>
        </w:rPr>
        <w:t xml:space="preserve"> при напруженій фізичній роботі, інших скарг на стан здоров</w:t>
      </w:r>
      <w:r w:rsidRPr="00715339">
        <w:rPr>
          <w:bCs/>
        </w:rPr>
        <w:t>’</w:t>
      </w:r>
      <w:r w:rsidRPr="00715339">
        <w:rPr>
          <w:bCs/>
          <w:lang w:val="uk-UA"/>
        </w:rPr>
        <w:t>я немає. Біопсія м</w:t>
      </w:r>
      <w:r w:rsidRPr="00715339">
        <w:rPr>
          <w:bCs/>
        </w:rPr>
        <w:t>’</w:t>
      </w:r>
      <w:proofErr w:type="spellStart"/>
      <w:r w:rsidRPr="00715339">
        <w:rPr>
          <w:bCs/>
          <w:lang w:val="uk-UA"/>
        </w:rPr>
        <w:t>язевої</w:t>
      </w:r>
      <w:proofErr w:type="spellEnd"/>
      <w:r w:rsidRPr="00715339">
        <w:rPr>
          <w:bCs/>
          <w:lang w:val="uk-UA"/>
        </w:rPr>
        <w:t xml:space="preserve"> тканини виявила, що концентрація глікогену у м</w:t>
      </w:r>
      <w:r w:rsidRPr="00715339">
        <w:rPr>
          <w:bCs/>
        </w:rPr>
        <w:t>’</w:t>
      </w:r>
      <w:proofErr w:type="spellStart"/>
      <w:r w:rsidRPr="00715339">
        <w:rPr>
          <w:bCs/>
          <w:lang w:val="uk-UA"/>
        </w:rPr>
        <w:t>язах</w:t>
      </w:r>
      <w:proofErr w:type="spellEnd"/>
      <w:r w:rsidRPr="00715339">
        <w:rPr>
          <w:bCs/>
          <w:lang w:val="uk-UA"/>
        </w:rPr>
        <w:t xml:space="preserve"> цієї людини значно перевищує норму. Чому накопичується глікоген? Щоб Ви порадили такій людині?</w:t>
      </w:r>
    </w:p>
    <w:p w:rsidR="00E97440" w:rsidRPr="00715339" w:rsidRDefault="00E97440" w:rsidP="00E97440">
      <w:pPr>
        <w:tabs>
          <w:tab w:val="left" w:pos="567"/>
        </w:tabs>
        <w:ind w:firstLine="284"/>
        <w:jc w:val="both"/>
        <w:rPr>
          <w:b/>
          <w:bCs/>
          <w:lang w:val="uk-UA"/>
        </w:rPr>
      </w:pPr>
      <w:r w:rsidRPr="00715339">
        <w:rPr>
          <w:b/>
          <w:bCs/>
          <w:lang w:val="uk-UA"/>
        </w:rPr>
        <w:t>Задача № 9.</w:t>
      </w:r>
    </w:p>
    <w:p w:rsidR="00E97440" w:rsidRPr="00715339" w:rsidRDefault="00E97440" w:rsidP="00E97440">
      <w:pPr>
        <w:tabs>
          <w:tab w:val="left" w:pos="426"/>
          <w:tab w:val="left" w:pos="567"/>
        </w:tabs>
        <w:ind w:left="284"/>
        <w:jc w:val="both"/>
        <w:rPr>
          <w:lang w:val="uk-UA"/>
        </w:rPr>
      </w:pPr>
      <w:r w:rsidRPr="00715339">
        <w:rPr>
          <w:lang w:val="uk-UA"/>
        </w:rPr>
        <w:t>Поясніть, як змінюється за дії інсуліну:</w:t>
      </w:r>
    </w:p>
    <w:p w:rsidR="00E97440" w:rsidRPr="00715339" w:rsidRDefault="00E97440" w:rsidP="00E97440">
      <w:pPr>
        <w:tabs>
          <w:tab w:val="left" w:pos="426"/>
          <w:tab w:val="left" w:pos="567"/>
        </w:tabs>
        <w:ind w:firstLine="284"/>
        <w:jc w:val="both"/>
        <w:rPr>
          <w:lang w:val="uk-UA"/>
        </w:rPr>
      </w:pPr>
      <w:r w:rsidRPr="00715339">
        <w:rPr>
          <w:lang w:val="uk-UA"/>
        </w:rPr>
        <w:t>а) рівень глюкози у крові;</w:t>
      </w:r>
    </w:p>
    <w:p w:rsidR="00E97440" w:rsidRPr="00715339" w:rsidRDefault="00E97440" w:rsidP="00E97440">
      <w:pPr>
        <w:tabs>
          <w:tab w:val="left" w:pos="426"/>
          <w:tab w:val="left" w:pos="567"/>
        </w:tabs>
        <w:ind w:firstLine="284"/>
        <w:jc w:val="both"/>
        <w:rPr>
          <w:lang w:val="uk-UA"/>
        </w:rPr>
      </w:pPr>
      <w:r w:rsidRPr="00715339">
        <w:rPr>
          <w:lang w:val="uk-UA"/>
        </w:rPr>
        <w:t>б) інтенсивність гліколізу;</w:t>
      </w:r>
    </w:p>
    <w:p w:rsidR="00E97440" w:rsidRPr="00715339" w:rsidRDefault="00E97440" w:rsidP="00E97440">
      <w:pPr>
        <w:tabs>
          <w:tab w:val="left" w:pos="426"/>
          <w:tab w:val="left" w:pos="567"/>
        </w:tabs>
        <w:ind w:firstLine="284"/>
        <w:jc w:val="both"/>
        <w:rPr>
          <w:lang w:val="uk-UA"/>
        </w:rPr>
      </w:pPr>
      <w:r w:rsidRPr="00715339">
        <w:rPr>
          <w:lang w:val="uk-UA"/>
        </w:rPr>
        <w:t>в) інтенсивність глікогенолізу:</w:t>
      </w:r>
    </w:p>
    <w:p w:rsidR="00E97440" w:rsidRPr="00715339" w:rsidRDefault="00E97440" w:rsidP="00E97440">
      <w:pPr>
        <w:tabs>
          <w:tab w:val="left" w:pos="426"/>
          <w:tab w:val="left" w:pos="567"/>
        </w:tabs>
        <w:ind w:firstLine="284"/>
        <w:jc w:val="both"/>
        <w:rPr>
          <w:lang w:val="uk-UA"/>
        </w:rPr>
      </w:pPr>
      <w:r w:rsidRPr="00715339">
        <w:rPr>
          <w:lang w:val="uk-UA"/>
        </w:rPr>
        <w:t xml:space="preserve">г) інтенсивність </w:t>
      </w:r>
      <w:proofErr w:type="spellStart"/>
      <w:r w:rsidRPr="00715339">
        <w:rPr>
          <w:lang w:val="uk-UA"/>
        </w:rPr>
        <w:t>глікогенезу</w:t>
      </w:r>
      <w:proofErr w:type="spellEnd"/>
      <w:r w:rsidRPr="00715339">
        <w:rPr>
          <w:lang w:val="uk-UA"/>
        </w:rPr>
        <w:t>.</w:t>
      </w:r>
    </w:p>
    <w:p w:rsidR="00E97440" w:rsidRPr="00715339" w:rsidRDefault="00E97440" w:rsidP="00E97440">
      <w:pPr>
        <w:tabs>
          <w:tab w:val="left" w:pos="567"/>
        </w:tabs>
        <w:ind w:firstLine="284"/>
        <w:jc w:val="both"/>
        <w:rPr>
          <w:b/>
          <w:bCs/>
          <w:lang w:val="uk-UA"/>
        </w:rPr>
      </w:pPr>
      <w:r w:rsidRPr="00715339">
        <w:rPr>
          <w:b/>
          <w:bCs/>
          <w:lang w:val="uk-UA"/>
        </w:rPr>
        <w:t>Задача № 10.</w:t>
      </w:r>
    </w:p>
    <w:p w:rsidR="00E97440" w:rsidRPr="00715339" w:rsidRDefault="00E97440" w:rsidP="00E97440">
      <w:pPr>
        <w:tabs>
          <w:tab w:val="left" w:pos="426"/>
          <w:tab w:val="left" w:pos="567"/>
        </w:tabs>
        <w:ind w:firstLine="284"/>
        <w:jc w:val="both"/>
        <w:rPr>
          <w:lang w:val="uk-UA"/>
        </w:rPr>
      </w:pPr>
      <w:r w:rsidRPr="00715339">
        <w:rPr>
          <w:lang w:val="uk-UA"/>
        </w:rPr>
        <w:t>Які зміни відбудуться у обміні вуглеводів у хворого на цукровий діабет при передозуванні інсуліну?</w:t>
      </w:r>
    </w:p>
    <w:p w:rsidR="00E97440" w:rsidRPr="00715339" w:rsidRDefault="00E97440" w:rsidP="00E97440">
      <w:pPr>
        <w:tabs>
          <w:tab w:val="left" w:pos="567"/>
        </w:tabs>
        <w:ind w:firstLine="284"/>
        <w:jc w:val="both"/>
        <w:rPr>
          <w:b/>
          <w:bCs/>
          <w:lang w:val="uk-UA"/>
        </w:rPr>
      </w:pPr>
      <w:r w:rsidRPr="00715339">
        <w:rPr>
          <w:b/>
          <w:bCs/>
          <w:lang w:val="uk-UA"/>
        </w:rPr>
        <w:t>Задача № 11.</w:t>
      </w:r>
    </w:p>
    <w:p w:rsidR="00E97440" w:rsidRPr="00715339" w:rsidRDefault="00E97440" w:rsidP="00E97440">
      <w:pPr>
        <w:tabs>
          <w:tab w:val="left" w:pos="426"/>
          <w:tab w:val="left" w:pos="567"/>
        </w:tabs>
        <w:ind w:firstLine="284"/>
        <w:jc w:val="both"/>
        <w:rPr>
          <w:color w:val="000000"/>
          <w:lang w:val="uk-UA"/>
        </w:rPr>
      </w:pPr>
      <w:r w:rsidRPr="00715339">
        <w:rPr>
          <w:color w:val="000000"/>
          <w:lang w:val="uk-UA"/>
        </w:rPr>
        <w:t>У легкоатлета перед змаганнями концентрація глюкози в крові становила 7,2 ммоль/л. Дайте оцінку результатам аналізу та поясніть причину змін рівня глюкози у крові порівняно із нормою.</w:t>
      </w:r>
    </w:p>
    <w:p w:rsidR="00E97440" w:rsidRPr="00715339" w:rsidRDefault="00E97440" w:rsidP="00E97440">
      <w:pPr>
        <w:tabs>
          <w:tab w:val="left" w:pos="567"/>
        </w:tabs>
        <w:ind w:firstLine="284"/>
        <w:jc w:val="both"/>
        <w:rPr>
          <w:b/>
          <w:bCs/>
          <w:lang w:val="uk-UA"/>
        </w:rPr>
      </w:pPr>
      <w:r w:rsidRPr="00715339">
        <w:rPr>
          <w:b/>
          <w:bCs/>
          <w:lang w:val="uk-UA"/>
        </w:rPr>
        <w:t>Задача № 12.</w:t>
      </w:r>
    </w:p>
    <w:p w:rsidR="00E97440" w:rsidRPr="00715339" w:rsidRDefault="00E97440" w:rsidP="00E97440">
      <w:pPr>
        <w:tabs>
          <w:tab w:val="left" w:pos="426"/>
          <w:tab w:val="left" w:pos="567"/>
        </w:tabs>
        <w:ind w:firstLine="284"/>
        <w:jc w:val="both"/>
        <w:rPr>
          <w:lang w:val="uk-UA"/>
        </w:rPr>
      </w:pPr>
      <w:r w:rsidRPr="00715339">
        <w:rPr>
          <w:lang w:val="uk-UA"/>
        </w:rPr>
        <w:t xml:space="preserve">У деяких людей вживання молока викликає </w:t>
      </w:r>
      <w:proofErr w:type="spellStart"/>
      <w:r w:rsidRPr="00715339">
        <w:rPr>
          <w:lang w:val="uk-UA"/>
        </w:rPr>
        <w:t>дисфункцію</w:t>
      </w:r>
      <w:proofErr w:type="spellEnd"/>
      <w:r w:rsidRPr="00715339">
        <w:rPr>
          <w:lang w:val="uk-UA"/>
        </w:rPr>
        <w:t xml:space="preserve"> кишечника, а вживання кефіру – ні. Поясніть такий факт.</w:t>
      </w:r>
    </w:p>
    <w:p w:rsidR="003B636F" w:rsidRDefault="003B636F">
      <w:bookmarkStart w:id="0" w:name="_GoBack"/>
      <w:bookmarkEnd w:id="0"/>
    </w:p>
    <w:sectPr w:rsidR="003B63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40"/>
    <w:rsid w:val="003B636F"/>
    <w:rsid w:val="00E9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6E5B9-CECC-4877-BD83-68636350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97440"/>
    <w:pPr>
      <w:widowControl w:val="0"/>
      <w:spacing w:before="240" w:after="0" w:line="260" w:lineRule="auto"/>
      <w:ind w:left="80" w:right="800" w:firstLine="36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ody Text Indent"/>
    <w:basedOn w:val="a"/>
    <w:link w:val="a4"/>
    <w:rsid w:val="00E9744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744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4450</Words>
  <Characters>2537</Characters>
  <Application>Microsoft Office Word</Application>
  <DocSecurity>0</DocSecurity>
  <Lines>21</Lines>
  <Paragraphs>13</Paragraphs>
  <ScaleCrop>false</ScaleCrop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wswslav@gmail.com</dc:creator>
  <cp:keywords/>
  <dc:description/>
  <cp:lastModifiedBy>wswslav@gmail.com</cp:lastModifiedBy>
  <cp:revision>1</cp:revision>
  <dcterms:created xsi:type="dcterms:W3CDTF">2020-03-26T11:39:00Z</dcterms:created>
  <dcterms:modified xsi:type="dcterms:W3CDTF">2020-03-26T11:40:00Z</dcterms:modified>
</cp:coreProperties>
</file>